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0C" w:rsidRPr="000E7C0C" w:rsidRDefault="000E7C0C" w:rsidP="00486C2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OGŁOSZENIE  O  NABORZE  NA  STANOWISKO</w:t>
      </w:r>
      <w:r w:rsidRPr="000E7C0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URZĘDNICZE</w:t>
      </w:r>
    </w:p>
    <w:p w:rsidR="000E7C0C" w:rsidRPr="000E7C0C" w:rsidRDefault="00DE295A" w:rsidP="00486C2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Powiatowe Centrum Pomocy Rodzinie w Łańcucie 37-100 Łańcut, ul. Piłsudskiego 70/5</w:t>
      </w:r>
    </w:p>
    <w:p w:rsidR="000E7C0C" w:rsidRPr="000E7C0C" w:rsidRDefault="000E7C0C" w:rsidP="00486C2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ogłasza nabór na wolne stanowisko urzędnicze:</w:t>
      </w:r>
    </w:p>
    <w:p w:rsidR="000E7C0C" w:rsidRPr="000E7C0C" w:rsidRDefault="00CC17E2" w:rsidP="005A6FF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do spraw rodzin zastępczych i domów pomocy społecznej</w:t>
      </w:r>
    </w:p>
    <w:p w:rsidR="000E7C0C" w:rsidRPr="000E7C0C" w:rsidRDefault="000E7C0C" w:rsidP="005A6FF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w </w:t>
      </w:r>
      <w:r w:rsidR="00DE295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Powiatowym Centrum Pomocy Rodzinie w Łańcucie w wymiarze pełnego etatu</w:t>
      </w:r>
    </w:p>
    <w:p w:rsidR="000E7C0C" w:rsidRPr="00BC3423" w:rsidRDefault="000E7C0C" w:rsidP="000E7C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Wymagania niezbędne, jakie powinni spełnić kandydaci:</w:t>
      </w:r>
    </w:p>
    <w:p w:rsidR="000E7C0C" w:rsidRPr="00BC3423" w:rsidRDefault="000E7C0C" w:rsidP="00486C2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posiadać obywatelstwo polskie z zastrzeżeniem art. 11 ust. 2 i 3 ustawy z dnia</w:t>
      </w: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21 listopada 2008 r. o pracownikach samorządowych (</w:t>
      </w:r>
      <w:proofErr w:type="spellStart"/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t.j</w:t>
      </w:r>
      <w:proofErr w:type="spellEnd"/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Dz.U. z 2022 r, poz. 902 ze zm.);</w:t>
      </w:r>
    </w:p>
    <w:p w:rsidR="000E7C0C" w:rsidRPr="00BC3423" w:rsidRDefault="000E7C0C" w:rsidP="00486C2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mieć pełną zdolność do czynności prawnych oraz korzystania z pełni praw publicznych;</w:t>
      </w:r>
    </w:p>
    <w:p w:rsidR="000E7C0C" w:rsidRPr="00BC3423" w:rsidRDefault="000E7C0C" w:rsidP="00486C2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nie być skazanym prawomocnym wyrokiem sądu za umyślne przestępstwa ścigane</w:t>
      </w: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z oskarżenia publicznego lub umyślne przestępstwa skarbowe;</w:t>
      </w:r>
    </w:p>
    <w:p w:rsidR="000E7C0C" w:rsidRPr="00BC3423" w:rsidRDefault="000E7C0C" w:rsidP="00486C2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mieć nieposzlakowaną opinię; </w:t>
      </w:r>
    </w:p>
    <w:p w:rsidR="003A2DD6" w:rsidRPr="00BC3423" w:rsidRDefault="003A2DD6" w:rsidP="00BC3423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C3423">
        <w:rPr>
          <w:rFonts w:ascii="Times New Roman" w:hAnsi="Times New Roman" w:cs="Times New Roman"/>
        </w:rPr>
        <w:t xml:space="preserve">wykształcenie wyższe w rozumieniu przepisów o szkolnictwie wyższym i nauce - o specjalności ekonomia, finanse lub rachunkowość; </w:t>
      </w:r>
    </w:p>
    <w:p w:rsidR="000E7C0C" w:rsidRPr="00BC3423" w:rsidRDefault="000E7C0C" w:rsidP="00486C2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posiadać doświadczenie zawodowe, co</w:t>
      </w:r>
      <w:r w:rsidR="00DE295A"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najmniej </w:t>
      </w:r>
      <w:r w:rsidR="00CC17E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</w:t>
      </w:r>
      <w:r w:rsidR="00DE295A"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lat</w:t>
      </w: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stażu pracy o charakterze zgodnym z wymogami na danym stanowis</w:t>
      </w:r>
      <w:r w:rsidR="003A2DD6"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ku w powiatowym centrum pomocy rodzinie.</w:t>
      </w:r>
    </w:p>
    <w:p w:rsidR="009D039A" w:rsidRDefault="000E7C0C" w:rsidP="009D039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posiadać znajomość przepisów prawa w szczególności</w:t>
      </w:r>
      <w:r w:rsid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:</w:t>
      </w:r>
    </w:p>
    <w:p w:rsidR="009D039A" w:rsidRDefault="000E7C0C" w:rsidP="009D039A">
      <w:pPr>
        <w:pStyle w:val="Akapitzlist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ustawy </w:t>
      </w:r>
      <w:r w:rsidR="009471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 dnia 12 marca 2004 r. </w:t>
      </w:r>
      <w:r w:rsidRP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 </w:t>
      </w:r>
      <w:r w:rsidR="00C61CDB" w:rsidRP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DE295A" w:rsidRP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omocy społecznej</w:t>
      </w:r>
      <w:r w:rsid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0E7C0C" w:rsidRDefault="00DE295A" w:rsidP="009D039A">
      <w:pPr>
        <w:pStyle w:val="Akapitzlist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ustawy </w:t>
      </w:r>
      <w:r w:rsidR="003E681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 dnia 9 czerwca 2011 r. roku </w:t>
      </w:r>
      <w:r w:rsidRPr="009D039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 wspieraniu rodziny i systemie pieczy zastępczej.</w:t>
      </w:r>
    </w:p>
    <w:p w:rsidR="009D039A" w:rsidRDefault="009D039A" w:rsidP="009D039A">
      <w:pPr>
        <w:pStyle w:val="Akapitzlist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ustawy </w:t>
      </w:r>
      <w:r w:rsidR="003E681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 dnia 14 czerwca 1960 r.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kodeks postepowania administracyjnego,</w:t>
      </w:r>
    </w:p>
    <w:p w:rsidR="009D039A" w:rsidRDefault="009D039A" w:rsidP="009D039A">
      <w:pPr>
        <w:pStyle w:val="Akapitzlist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ustawy </w:t>
      </w:r>
      <w:r w:rsidR="003E681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 dnia 5 czerwca 1998 r.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 samorządzie powiatowym,</w:t>
      </w:r>
    </w:p>
    <w:p w:rsidR="009D039A" w:rsidRDefault="009D039A" w:rsidP="009D039A">
      <w:pPr>
        <w:pStyle w:val="Akapitzlist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ustawy </w:t>
      </w:r>
      <w:r w:rsidR="003E681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 dnia 10 maja 2018 r.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 ochronie danych osobowych,</w:t>
      </w:r>
    </w:p>
    <w:p w:rsidR="000E7C0C" w:rsidRPr="00BC3423" w:rsidRDefault="000E7C0C" w:rsidP="000E7C0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Wymagania d</w:t>
      </w:r>
      <w:bookmarkStart w:id="0" w:name="_GoBack"/>
      <w:bookmarkEnd w:id="0"/>
      <w:r w:rsidRPr="00BC34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odatkowe:</w:t>
      </w:r>
    </w:p>
    <w:p w:rsidR="000E7C0C" w:rsidRPr="00BC3423" w:rsidRDefault="000E7C0C" w:rsidP="00486C2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predyspozycje: samodzielność, komunikatywność, kreatywność, skrupulatność, bezstronność, kultura osobista, umiejętność zarządzania czasem pracy, wyciągania wniosków oraz stosowania prawa, umiejętność radzenia sobie ze stresem</w:t>
      </w: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i umiejętność pracy w zespole, dobre kontakty interpersonalne;</w:t>
      </w:r>
    </w:p>
    <w:p w:rsidR="000E7C0C" w:rsidRPr="000E7C0C" w:rsidRDefault="000E7C0C" w:rsidP="00486C2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doświadczenie zawodowe w zakresie związanym z pracą na stanowisku objętym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konkursem;</w:t>
      </w:r>
    </w:p>
    <w:p w:rsidR="000E7C0C" w:rsidRPr="000E7C0C" w:rsidRDefault="000E7C0C" w:rsidP="00486C2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mile widziana  praktyka w zakresie zagadnień związanych </w:t>
      </w:r>
      <w:r w:rsidR="00C61C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pieczą zastępczą oraz pomocą społeczną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:rsidR="000E7C0C" w:rsidRPr="000E7C0C" w:rsidRDefault="000E7C0C" w:rsidP="000E7C0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Zakres realizowanych zadań na stanowisku będzie obejmował następujące czynności:</w:t>
      </w:r>
    </w:p>
    <w:p w:rsidR="000E7C0C" w:rsidRDefault="00DD3BDB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Przygotowywanie decyzji dotyczących przyznania świadczeń rodzinom zastępczym,</w:t>
      </w:r>
    </w:p>
    <w:p w:rsidR="00DD3BDB" w:rsidRDefault="00DD3BDB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Udzielanie pomocy pieniężnej na pokrycie kosztów utrzymania dzieci w rodzinach zastępczych,</w:t>
      </w:r>
    </w:p>
    <w:p w:rsidR="00335949" w:rsidRDefault="00335949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Ustalanie miesięcznej opłaty rodzicom biologicznym za pobyt dziecka w rodzinie z</w:t>
      </w:r>
      <w:r w:rsidR="00A607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stępczej</w:t>
      </w:r>
      <w:r w:rsidR="00A607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A60793" w:rsidRDefault="00A60793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Przygotowywanie powiatowego programu rozwoju pieczy zastępczej,</w:t>
      </w:r>
    </w:p>
    <w:p w:rsidR="00A60793" w:rsidRDefault="00A60793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Przygotowywanie projektów porozumień z zakresu pieczy zastępczej,</w:t>
      </w:r>
    </w:p>
    <w:p w:rsidR="00A60793" w:rsidRDefault="00DD3BDB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 xml:space="preserve">Prowadzenie spraw związanych </w:t>
      </w:r>
      <w:r w:rsidR="0033594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egzekucją</w:t>
      </w:r>
      <w:r w:rsidR="00A607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 w:rsidR="00A60793" w:rsidRPr="00A607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</w:p>
    <w:p w:rsidR="00A60793" w:rsidRDefault="00A60793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Obsługa Centralnej Aplikacji Statystycznej,</w:t>
      </w:r>
    </w:p>
    <w:p w:rsidR="00DD3BDB" w:rsidRDefault="00A60793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Obsługa systemu elektronicznych tytułów wykonawczych,</w:t>
      </w:r>
    </w:p>
    <w:p w:rsidR="00335949" w:rsidRDefault="00335949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Przygotowanie dokumentacji związanych z alimentacją z zakresu pieczy zastępczej,</w:t>
      </w:r>
    </w:p>
    <w:p w:rsidR="00335949" w:rsidRDefault="00B11C60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Przygotowywanie informacji dla działu księgowości dotyczącej kwoty wydatków dotyczących pieczy zastępczej przypadających na gminę</w:t>
      </w:r>
      <w:r w:rsidR="00A607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</w:p>
    <w:p w:rsidR="00B11C60" w:rsidRDefault="00B11C60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Wydawanie decyzji dotyczących umieszczenia w domu pomocy społecznej</w:t>
      </w:r>
      <w:r w:rsidR="00A607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A60793" w:rsidRDefault="00A60793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Ustalanie odpłatności w domu pomocy społecznej,</w:t>
      </w:r>
    </w:p>
    <w:p w:rsidR="00B11C60" w:rsidRPr="000E7C0C" w:rsidRDefault="00A60793" w:rsidP="00A6079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Prowadzenie sprawozdawczości.</w:t>
      </w:r>
    </w:p>
    <w:p w:rsidR="000E7C0C" w:rsidRPr="000E7C0C" w:rsidRDefault="000E7C0C" w:rsidP="000E7C0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Zatrudnienie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 pełnym wymiarze czasu pracy – </w:t>
      </w:r>
      <w:r w:rsidR="00C61C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pełny e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tat, przy wymiarze obowiązującym pracowników samorządowych. Planowany termin zatrudnienia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– 1</w:t>
      </w:r>
      <w:r w:rsidR="00CC17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styczeń</w:t>
      </w:r>
      <w:r w:rsidR="009C762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202</w:t>
      </w:r>
      <w:r w:rsidR="00CC17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6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rok.</w:t>
      </w:r>
    </w:p>
    <w:p w:rsidR="000E7C0C" w:rsidRPr="000E7C0C" w:rsidRDefault="000E7C0C" w:rsidP="000E7C0C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Informacje o warunkach pracy na danym stanowisku:</w:t>
      </w:r>
    </w:p>
    <w:p w:rsidR="000E7C0C" w:rsidRPr="000E7C0C" w:rsidRDefault="000E7C0C" w:rsidP="00486C2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praca w siedzibie i poza Urzędem;</w:t>
      </w:r>
    </w:p>
    <w:p w:rsidR="000E7C0C" w:rsidRPr="000E7C0C" w:rsidRDefault="000E7C0C" w:rsidP="00486C2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obsługa sprzętu komputerowego i biurowego (praca przy komputerze powyżej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4 godzin dziennie);</w:t>
      </w:r>
    </w:p>
    <w:p w:rsidR="000E7C0C" w:rsidRPr="000E7C0C" w:rsidRDefault="000E7C0C" w:rsidP="00486C2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praca na stanowisku urzędniczym, przy czym jeżeli pracownik podejmuje po raz pierwszy pracę na stanowisku urzędniczym, podlega on służbie przygotowawczej;</w:t>
      </w:r>
    </w:p>
    <w:p w:rsidR="000E7C0C" w:rsidRPr="000E7C0C" w:rsidRDefault="000E7C0C" w:rsidP="00486C2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umowa o pracę na czas określony 6 miesięcy, zakończona egzaminem, z możliwością zawarcia kolejnych umów na czas określony bez przeprowadzania kolejnego naboru,</w:t>
      </w:r>
      <w:r w:rsidR="00486C2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 potem zawarcia umowy na czas nieokreślony;</w:t>
      </w:r>
    </w:p>
    <w:p w:rsidR="000E7C0C" w:rsidRPr="000E7C0C" w:rsidRDefault="000E7C0C" w:rsidP="00486C2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wynagrodzenie określa rozporządzenie Rady Ministrów z dnia 25 października 2021r. w sprawie wynagradzania pracowników samorządowych (Dz. U. </w:t>
      </w:r>
      <w:r w:rsidR="00CC17E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2024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poz. 1</w:t>
      </w:r>
      <w:r w:rsidR="00CC17E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638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</w:t>
      </w:r>
      <w:proofErr w:type="spellStart"/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późn</w:t>
      </w:r>
      <w:proofErr w:type="spellEnd"/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zm.).</w:t>
      </w:r>
    </w:p>
    <w:p w:rsidR="000E7C0C" w:rsidRPr="000E7C0C" w:rsidRDefault="000E7C0C" w:rsidP="00486C2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 czasie zatrudnienia w Urzędzie obowiązuje zakaz wykonywania zajęć określonych w art. 30 ustawy o pracownikach samorządowych.</w:t>
      </w:r>
    </w:p>
    <w:p w:rsidR="000E7C0C" w:rsidRPr="000E7C0C" w:rsidRDefault="000E7C0C" w:rsidP="00D65DA6">
      <w:pPr>
        <w:numPr>
          <w:ilvl w:val="0"/>
          <w:numId w:val="10"/>
        </w:numPr>
        <w:spacing w:before="100" w:beforeAutospacing="1"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Należy złożyć następujące dokumenty:</w:t>
      </w:r>
    </w:p>
    <w:p w:rsidR="000E7C0C" w:rsidRPr="000E7C0C" w:rsidRDefault="000E7C0C" w:rsidP="00D65DA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       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</w:rPr>
        <w:t> OBLIGATORYJNE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:</w:t>
      </w:r>
    </w:p>
    <w:p w:rsidR="000E7C0C" w:rsidRPr="000E7C0C" w:rsidRDefault="000E7C0C" w:rsidP="00D65DA6">
      <w:pPr>
        <w:numPr>
          <w:ilvl w:val="0"/>
          <w:numId w:val="11"/>
        </w:numPr>
        <w:spacing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list motywacyjny;</w:t>
      </w:r>
    </w:p>
    <w:p w:rsidR="000E7C0C" w:rsidRPr="000E7C0C" w:rsidRDefault="000E7C0C" w:rsidP="000E7C0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życiorys – curriculum vitae (z uwzględnieniem dokładnego przebiegu kariery  zawodowej);</w:t>
      </w:r>
    </w:p>
    <w:p w:rsidR="000E7C0C" w:rsidRPr="000E7C0C" w:rsidRDefault="000E7C0C" w:rsidP="000E7C0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kserokopie dyplomów i dokumentów potwierdzających wykształcenie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i kwalifikacje;</w:t>
      </w:r>
    </w:p>
    <w:p w:rsidR="000E7C0C" w:rsidRPr="000E7C0C" w:rsidRDefault="000E7C0C" w:rsidP="000E7C0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wypełniony kwestionariusz osobowy, według ustalonego wzoru;</w:t>
      </w:r>
    </w:p>
    <w:p w:rsidR="000E7C0C" w:rsidRPr="000E7C0C" w:rsidRDefault="000E7C0C" w:rsidP="000E7C0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oświadczenie o niekaralności za przestępstwo popełnione umyślnie, według ustalonego wzoru;</w:t>
      </w:r>
    </w:p>
    <w:p w:rsidR="000E7C0C" w:rsidRPr="000E7C0C" w:rsidRDefault="000E7C0C" w:rsidP="000E7C0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oświadczenie o posiadaniu pełnej zdolności do czynności prawnych i korzystaniu z pełni praw publicznych, według ustalonego wzoru.</w:t>
      </w:r>
    </w:p>
    <w:p w:rsidR="000E7C0C" w:rsidRPr="000E7C0C" w:rsidRDefault="000E7C0C" w:rsidP="00D65DA6">
      <w:pPr>
        <w:spacing w:before="100" w:beforeAutospacing="1" w:after="0" w:line="240" w:lineRule="auto"/>
        <w:ind w:left="4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</w:rPr>
        <w:t>FAKULTATYWNE, składane w przypadku ich posiadania:</w:t>
      </w:r>
    </w:p>
    <w:p w:rsidR="000E7C0C" w:rsidRPr="000E7C0C" w:rsidRDefault="000E7C0C" w:rsidP="00D65DA6">
      <w:pPr>
        <w:numPr>
          <w:ilvl w:val="0"/>
          <w:numId w:val="12"/>
        </w:numPr>
        <w:spacing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kserokopie świadectw pracy;</w:t>
      </w:r>
    </w:p>
    <w:p w:rsidR="000E7C0C" w:rsidRPr="000E7C0C" w:rsidRDefault="000E7C0C" w:rsidP="000E7C0C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kserokopie zaświadczeń o ukończonych kursach, szkoleniach związanych z zakresem zadań na tym stanowisku;</w:t>
      </w:r>
    </w:p>
    <w:p w:rsidR="000E7C0C" w:rsidRPr="000E7C0C" w:rsidRDefault="000E7C0C" w:rsidP="000E7C0C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referencje i opinie z poprzednich miejsc zatrudnienia;</w:t>
      </w:r>
    </w:p>
    <w:p w:rsidR="000E7C0C" w:rsidRPr="000E7C0C" w:rsidRDefault="000E7C0C" w:rsidP="000E7C0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lastRenderedPageBreak/>
        <w:t xml:space="preserve">Osoby wyłonione w drodze naboru zostaną  powiadomione o wyborze pisemnie.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Niezgłosz</w:t>
      </w:r>
      <w:r w:rsidR="00CC17E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enie się wyłonionego kandydata,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 terminie 14 dni od zawiadomienia spowoduje odrzucenie jego kandydatury.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Dokumenty wymienione w pkt. 6 </w:t>
      </w:r>
      <w:proofErr w:type="spellStart"/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ppkt</w:t>
      </w:r>
      <w:proofErr w:type="spellEnd"/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4, 5, 6 muszą być złożone według ustalonego wzoru. Niezłożenie do</w:t>
      </w:r>
      <w:r w:rsidR="00CC17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kumentów wymienionych w pkt. 6,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, spowoduje odrzucenie oferty konkursowej.</w:t>
      </w:r>
    </w:p>
    <w:p w:rsidR="000E7C0C" w:rsidRPr="000E7C0C" w:rsidRDefault="000E7C0C" w:rsidP="00486C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Dokumenty określone w ogłoszeniu należy składać w zamkniętej kopercie z dopiskiem: </w:t>
      </w:r>
      <w:r w:rsidRPr="00D65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Na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bór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na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</w:t>
      </w:r>
      <w:r w:rsidR="00332B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wolne stanowisko </w:t>
      </w:r>
      <w:proofErr w:type="spellStart"/>
      <w:r w:rsidR="00332B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urzednicze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w </w:t>
      </w:r>
      <w:r w:rsidR="00E46E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Powiatowym Centrum Pomocy Rodzinie w Łańcucie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bezpośrednio w Sekretariacie 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Powiatowego Centrum Pomocy Rodzinie w Łańcucie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przy ul. 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Piłsudskiego 70/5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pok. 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lub przesłać pocztą, lub za pośrednictwem </w:t>
      </w:r>
      <w:proofErr w:type="spellStart"/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ePUAP</w:t>
      </w:r>
      <w:proofErr w:type="spellEnd"/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(podpisane Profilem Zaufanym lub certyfikatem kwalifikowanym) na adres Urzędu. Termin uznaje się za zachowany, jeżeli dokumenty wpłyną do 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Powiatowego Centrum Pomocy Rodzinie w Łańcucie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najpóźniej do  </w:t>
      </w:r>
      <w:r w:rsidR="00332B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15</w:t>
      </w:r>
      <w:r w:rsidRPr="001D7E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</w:t>
      </w:r>
      <w:r w:rsidR="00332B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grudnia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202</w:t>
      </w:r>
      <w:r w:rsidR="00D65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5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 r., do godz. 15:00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         </w:t>
      </w:r>
    </w:p>
    <w:p w:rsidR="000E7C0C" w:rsidRPr="000E7C0C" w:rsidRDefault="00E46EE8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Aplikacje, które wpłyną do Powiatowego Centrum Pomocy Rodzinie w Łańcucie</w:t>
      </w:r>
      <w:r w:rsidR="000E7C0C"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 po wyżej określonym terminie </w:t>
      </w:r>
      <w:r w:rsidR="000E7C0C"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nie będą rozpatrywane</w:t>
      </w:r>
      <w:r w:rsidR="000E7C0C"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 upływie terminu złożenia dokumentów, określonego w ogłoszeniu o naborze  w Biuletynie Informacji Publicznej 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Starostwa Powiatowego w Łańcucie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zostanie  ustalona lista kandydatów, którzy spełniają wymagania formalne określone w ogłoszeniu o naborze.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Dokumenty aplikacyjne pozostałych osób biorących udział w procedurze naboru,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w przypadku ich nieodebrania, po upływie 3 miesięcy od daty upowszechnienia informacji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o wyniku naboru, podlegają komisyjnemu zniszczeniu.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osobami z ww. listy zostanie przeprowadzona rozmowa kwalifikacyjna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Informacja o wyniku naboru będzie umieszczona w Biuletynie Informacji Publicznej </w:t>
      </w:r>
      <w:hyperlink r:id="rId7" w:history="1">
        <w:r w:rsidR="00E46EE8" w:rsidRPr="00294CCF">
          <w:rPr>
            <w:rStyle w:val="Hipercze"/>
            <w:rFonts w:ascii="Times New Roman" w:eastAsia="Times New Roman" w:hAnsi="Times New Roman" w:cs="Times New Roman"/>
            <w:kern w:val="0"/>
            <w:sz w:val="24"/>
            <w:szCs w:val="24"/>
            <w:lang w:eastAsia="pl-PL"/>
          </w:rPr>
          <w:t>https://bip.powiatlancut.pl/</w:t>
        </w:r>
      </w:hyperlink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oraz na tablicy informacyjnej 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Powiatowego Centrum </w:t>
      </w:r>
      <w:r w:rsidR="00D65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E46E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omocy Rodzinie w Łańcucie, 37-100 Łańcut, ul. Piłsudskiego 70/5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75E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Kwestionariusz</w:t>
      </w:r>
      <w:r w:rsidRPr="00175E4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</w:rPr>
        <w:t> </w:t>
      </w:r>
      <w:r w:rsidRPr="00175E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oraz Oświadczenie  znajdują się na stronie internetowej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</w:rPr>
        <w:t>(</w:t>
      </w:r>
      <w:r w:rsidR="00175E42" w:rsidRPr="00175E4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</w:rPr>
        <w:t>https://bip.powiatlancut.pl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</w:rPr>
        <w:t>)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lub można je otrzymać w siedzibie </w:t>
      </w:r>
      <w:r w:rsidR="00D65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Powiatowego Centrum Pomocy Rodzinie w Łańcucie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(sekretariat – pokój nr </w:t>
      </w:r>
      <w:r w:rsidR="00D65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Wyjaśnień w sprawie naboru udzielać będzie 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Pan</w:t>
      </w:r>
      <w:r w:rsidR="005A6F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Paweł </w:t>
      </w:r>
      <w:proofErr w:type="spellStart"/>
      <w:r w:rsidR="005A6F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Duliban</w:t>
      </w:r>
      <w:proofErr w:type="spellEnd"/>
      <w:r w:rsidR="005A6F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–pod numerem telefonu </w:t>
      </w:r>
      <w:r w:rsidR="005A6F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17 225 69 69</w:t>
      </w:r>
      <w:r w:rsidRPr="000E7C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. </w:t>
      </w:r>
    </w:p>
    <w:p w:rsidR="000E7C0C" w:rsidRPr="000E7C0C" w:rsidRDefault="000E7C0C" w:rsidP="000E7C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Wymagane dokumenty: list motywacyjny, CV, powinny być opatrzone klauzulą:</w:t>
      </w:r>
    </w:p>
    <w:p w:rsidR="000E7C0C" w:rsidRPr="000E7C0C" w:rsidRDefault="000E7C0C" w:rsidP="00D65D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>„Wyrażam</w:t>
      </w:r>
      <w:r w:rsidRPr="000E7C0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>zgodę na przetwarzanie moich danych osobowych zawartych w ofercie pracy dla potrzeb niezbędnych do realizacji procesu rekrutacji zgodnie z ustawą z dnia 10 maja 2018 r. o ochronie danych osobowych (</w:t>
      </w:r>
      <w:proofErr w:type="spellStart"/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>t.j</w:t>
      </w:r>
      <w:proofErr w:type="spellEnd"/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>. Dz. U. z 2019 r. poz. 1781),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>późn</w:t>
      </w:r>
      <w:proofErr w:type="spellEnd"/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 xml:space="preserve">. zm.) oraz ustawą z dnia 21 </w:t>
      </w:r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lastRenderedPageBreak/>
        <w:t xml:space="preserve">listopada 2008r. o pracownikach samorządowych </w:t>
      </w:r>
      <w:r w:rsidRPr="000E7C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 U. z 2022 r. poz. 530) -</w:t>
      </w:r>
      <w:r w:rsidRPr="000E7C0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</w:rPr>
        <w:t xml:space="preserve"> </w:t>
      </w:r>
      <w:r w:rsidRPr="000E7C0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>z własnoręcznym podpisem.</w:t>
      </w:r>
    </w:p>
    <w:p w:rsidR="00CC6EE4" w:rsidRDefault="00D65DA6" w:rsidP="00D65DA6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>Łańcut</w:t>
      </w:r>
      <w:r w:rsidR="000E7C0C" w:rsidRPr="000E7C0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 xml:space="preserve">, dnia </w:t>
      </w:r>
      <w:r w:rsidR="00332B9F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 xml:space="preserve"> </w:t>
      </w:r>
      <w:r w:rsidR="00332B9F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>grudnia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 xml:space="preserve"> </w:t>
      </w:r>
      <w:r w:rsidR="000E7C0C" w:rsidRPr="000E7C0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>202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>5</w:t>
      </w:r>
      <w:r w:rsidR="000E7C0C" w:rsidRPr="000E7C0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</w:rPr>
        <w:t xml:space="preserve"> r.</w:t>
      </w:r>
    </w:p>
    <w:sectPr w:rsidR="00CC6EE4" w:rsidSect="00C44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0A85"/>
    <w:multiLevelType w:val="hybridMultilevel"/>
    <w:tmpl w:val="95F8CD1A"/>
    <w:lvl w:ilvl="0" w:tplc="B82E5B14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>
    <w:nsid w:val="10812431"/>
    <w:multiLevelType w:val="hybridMultilevel"/>
    <w:tmpl w:val="6D92BAB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30B4AB1"/>
    <w:multiLevelType w:val="multilevel"/>
    <w:tmpl w:val="45AC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576FE6"/>
    <w:multiLevelType w:val="multilevel"/>
    <w:tmpl w:val="3ADA4D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D5A8B"/>
    <w:multiLevelType w:val="multilevel"/>
    <w:tmpl w:val="51F237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5065E9"/>
    <w:multiLevelType w:val="multilevel"/>
    <w:tmpl w:val="19D2D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31CA58C5"/>
    <w:multiLevelType w:val="multilevel"/>
    <w:tmpl w:val="AEC0A4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9868C7"/>
    <w:multiLevelType w:val="multilevel"/>
    <w:tmpl w:val="0A56D4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AE220E"/>
    <w:multiLevelType w:val="multilevel"/>
    <w:tmpl w:val="3A088D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635161"/>
    <w:multiLevelType w:val="multilevel"/>
    <w:tmpl w:val="369EB9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471018"/>
    <w:multiLevelType w:val="multilevel"/>
    <w:tmpl w:val="4706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1D05F1"/>
    <w:multiLevelType w:val="multilevel"/>
    <w:tmpl w:val="4D88B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17581"/>
    <w:multiLevelType w:val="multilevel"/>
    <w:tmpl w:val="CFF80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387D78"/>
    <w:multiLevelType w:val="multilevel"/>
    <w:tmpl w:val="B3E6F9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68C05638"/>
    <w:multiLevelType w:val="multilevel"/>
    <w:tmpl w:val="24B22A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584196"/>
    <w:multiLevelType w:val="multilevel"/>
    <w:tmpl w:val="88849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54110D"/>
    <w:multiLevelType w:val="multilevel"/>
    <w:tmpl w:val="F11679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E53C9B"/>
    <w:multiLevelType w:val="hybridMultilevel"/>
    <w:tmpl w:val="83FE29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987C0D"/>
    <w:multiLevelType w:val="multilevel"/>
    <w:tmpl w:val="C260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9C54AB"/>
    <w:multiLevelType w:val="multilevel"/>
    <w:tmpl w:val="06205F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0942B2"/>
    <w:multiLevelType w:val="multilevel"/>
    <w:tmpl w:val="BDFCF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1"/>
  </w:num>
  <w:num w:numId="5">
    <w:abstractNumId w:val="19"/>
  </w:num>
  <w:num w:numId="6">
    <w:abstractNumId w:val="20"/>
  </w:num>
  <w:num w:numId="7">
    <w:abstractNumId w:val="16"/>
  </w:num>
  <w:num w:numId="8">
    <w:abstractNumId w:val="4"/>
  </w:num>
  <w:num w:numId="9">
    <w:abstractNumId w:val="18"/>
  </w:num>
  <w:num w:numId="10">
    <w:abstractNumId w:val="6"/>
  </w:num>
  <w:num w:numId="11">
    <w:abstractNumId w:val="2"/>
  </w:num>
  <w:num w:numId="12">
    <w:abstractNumId w:val="5"/>
  </w:num>
  <w:num w:numId="13">
    <w:abstractNumId w:val="8"/>
  </w:num>
  <w:num w:numId="14">
    <w:abstractNumId w:val="13"/>
  </w:num>
  <w:num w:numId="15">
    <w:abstractNumId w:val="3"/>
  </w:num>
  <w:num w:numId="16">
    <w:abstractNumId w:val="15"/>
  </w:num>
  <w:num w:numId="17">
    <w:abstractNumId w:val="9"/>
  </w:num>
  <w:num w:numId="18">
    <w:abstractNumId w:val="7"/>
  </w:num>
  <w:num w:numId="19">
    <w:abstractNumId w:val="17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7C0C"/>
    <w:rsid w:val="00017D8E"/>
    <w:rsid w:val="000E7C0C"/>
    <w:rsid w:val="00175E42"/>
    <w:rsid w:val="001D7EC9"/>
    <w:rsid w:val="00332B9F"/>
    <w:rsid w:val="00335949"/>
    <w:rsid w:val="003A2DD6"/>
    <w:rsid w:val="003E6816"/>
    <w:rsid w:val="00486C2C"/>
    <w:rsid w:val="004D15CE"/>
    <w:rsid w:val="005A6FFB"/>
    <w:rsid w:val="009471A7"/>
    <w:rsid w:val="009C09C5"/>
    <w:rsid w:val="009C7626"/>
    <w:rsid w:val="009D039A"/>
    <w:rsid w:val="00A60793"/>
    <w:rsid w:val="00B11C60"/>
    <w:rsid w:val="00B72FD0"/>
    <w:rsid w:val="00BC3423"/>
    <w:rsid w:val="00C44417"/>
    <w:rsid w:val="00C61CDB"/>
    <w:rsid w:val="00CC17E2"/>
    <w:rsid w:val="00CC6EE4"/>
    <w:rsid w:val="00D65DA6"/>
    <w:rsid w:val="00D922E0"/>
    <w:rsid w:val="00DD1B38"/>
    <w:rsid w:val="00DD3BDB"/>
    <w:rsid w:val="00DE295A"/>
    <w:rsid w:val="00E46EE8"/>
    <w:rsid w:val="00E80B80"/>
    <w:rsid w:val="00EA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E7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E7C0C"/>
    <w:rPr>
      <w:b/>
      <w:bCs/>
    </w:rPr>
  </w:style>
  <w:style w:type="character" w:styleId="Uwydatnienie">
    <w:name w:val="Emphasis"/>
    <w:basedOn w:val="Domylnaczcionkaakapitu"/>
    <w:uiPriority w:val="20"/>
    <w:qFormat/>
    <w:rsid w:val="000E7C0C"/>
    <w:rPr>
      <w:i/>
      <w:iCs/>
    </w:rPr>
  </w:style>
  <w:style w:type="character" w:styleId="Hipercze">
    <w:name w:val="Hyperlink"/>
    <w:basedOn w:val="Domylnaczcionkaakapitu"/>
    <w:uiPriority w:val="99"/>
    <w:unhideWhenUsed/>
    <w:rsid w:val="000E7C0C"/>
    <w:rPr>
      <w:color w:val="0000FF"/>
      <w:u w:val="single"/>
    </w:rPr>
  </w:style>
  <w:style w:type="paragraph" w:customStyle="1" w:styleId="Default">
    <w:name w:val="Default"/>
    <w:rsid w:val="003A2DD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9D03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p.powiatlancut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1E814-4276-4E5D-91D8-AF8492B6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4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Lubner</dc:creator>
  <cp:keywords/>
  <dc:description/>
  <cp:lastModifiedBy>PC</cp:lastModifiedBy>
  <cp:revision>9</cp:revision>
  <cp:lastPrinted>2023-10-13T08:08:00Z</cp:lastPrinted>
  <dcterms:created xsi:type="dcterms:W3CDTF">2023-10-13T08:10:00Z</dcterms:created>
  <dcterms:modified xsi:type="dcterms:W3CDTF">2025-12-01T11:03:00Z</dcterms:modified>
</cp:coreProperties>
</file>